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0001614838</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HEALTHEQUITY,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001-36568</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6"/>
              </w:rPr>
              <w:t>15 West Scenic Pointe Drive</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Draper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UTAH</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84020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8017271000</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STEPHEN NEELEMAN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5685400.00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87010560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5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5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06/04/2024</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Exercise of Stock</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70000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06/04/2024 Cash</w:t>
      </w:r>
    </w:p>
    <w:p>
      <w:pPr>
        <w:spacing w:after="0" w:line="350" w:lineRule="exact"/>
        <w:rPr>
          <w:sz w:val="20"/>
          <w:szCs w:val="20"/>
          <w:color w:val="auto"/>
        </w:rPr>
      </w:pPr>
    </w:p>
    <w:p>
      <w:pPr>
        <w:sectPr>
          <w:pgSz w:w="11900" w:h="16838" w:orient="portrait"/>
          <w:cols w:equalWidth="0" w:num="3">
            <w:col w:w="4080" w:space="18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w:t>
      </w:r>
    </w:p>
    <w:p>
      <w:pPr>
        <w:spacing w:after="0" w:line="4" w:lineRule="exact"/>
        <w:rPr>
          <w:sz w:val="20"/>
          <w:szCs w:val="20"/>
          <w:color w:val="auto"/>
        </w:rPr>
      </w:pPr>
    </w:p>
    <w:p>
      <w:pPr>
        <w:ind w:left="40"/>
        <w:spacing w:after="0"/>
        <w:tabs>
          <w:tab w:leader="none" w:pos="318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the next three months. The date of acquisition and payment was and will be the date of</w:t>
      </w:r>
    </w:p>
    <w:p>
      <w:pPr>
        <w:ind w:left="3200"/>
        <w:spacing w:after="0"/>
        <w:rPr>
          <w:sz w:val="20"/>
          <w:szCs w:val="20"/>
          <w:color w:val="auto"/>
        </w:rPr>
      </w:pPr>
      <w:r>
        <w:rPr>
          <w:rFonts w:ascii="Times New Roman" w:cs="Times New Roman" w:eastAsia="Times New Roman" w:hAnsi="Times New Roman"/>
          <w:sz w:val="22"/>
          <w:szCs w:val="22"/>
          <w:color w:val="auto"/>
        </w:rPr>
        <w:t>exercise/sale.</w:t>
      </w:r>
    </w:p>
    <w:p>
      <w:pPr>
        <w:spacing w:after="0" w:line="20" w:lineRule="exact"/>
        <w:rPr>
          <w:sz w:val="20"/>
          <w:szCs w:val="20"/>
          <w:color w:val="auto"/>
        </w:rPr>
      </w:pPr>
    </w:p>
    <w:p>
      <w:pPr>
        <w:ind w:left="40"/>
        <w:spacing w:after="0"/>
        <w:tabs>
          <w:tab w:leader="none" w:pos="31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06/04/2024</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 Adoption or Giving of</w:t>
      </w:r>
    </w:p>
    <w:p>
      <w:pPr>
        <w:spacing w:after="0" w:line="4" w:lineRule="exact"/>
        <w:rPr>
          <w:sz w:val="20"/>
          <w:szCs w:val="20"/>
          <w:color w:val="auto"/>
        </w:rPr>
      </w:pPr>
    </w:p>
    <w:p>
      <w:pPr>
        <w:ind w:left="40"/>
        <w:spacing w:after="0"/>
        <w:tabs>
          <w:tab w:leader="none" w:pos="3180" w:val="left"/>
        </w:tabs>
        <w:rPr>
          <w:sz w:val="20"/>
          <w:szCs w:val="20"/>
          <w:color w:val="auto"/>
        </w:rPr>
      </w:pPr>
      <w:r>
        <w:rPr>
          <w:rFonts w:ascii="Times New Roman" w:cs="Times New Roman" w:eastAsia="Times New Roman" w:hAnsi="Times New Roman"/>
          <w:sz w:val="22"/>
          <w:szCs w:val="22"/>
          <w:color w:val="auto"/>
        </w:rPr>
        <w:t>Instruction, If Relying on Rule</w:t>
      </w:r>
      <w:r>
        <w:rPr>
          <w:sz w:val="20"/>
          <w:szCs w:val="20"/>
          <w:color w:val="auto"/>
        </w:rPr>
        <w:tab/>
      </w:r>
      <w:r>
        <w:rPr>
          <w:rFonts w:ascii="Times New Roman" w:cs="Times New Roman" w:eastAsia="Times New Roman" w:hAnsi="Times New Roman"/>
          <w:sz w:val="21"/>
          <w:szCs w:val="21"/>
          <w:color w:val="auto"/>
        </w:rPr>
        <w:t>12/08/2023</w:t>
      </w:r>
    </w:p>
    <w:p>
      <w:pPr>
        <w:ind w:left="40"/>
        <w:spacing w:after="0"/>
        <w:rPr>
          <w:sz w:val="20"/>
          <w:szCs w:val="20"/>
          <w:color w:val="auto"/>
        </w:rPr>
      </w:pPr>
      <w:r>
        <w:rPr>
          <w:rFonts w:ascii="Times New Roman" w:cs="Times New Roman" w:eastAsia="Times New Roman" w:hAnsi="Times New Roman"/>
          <w:sz w:val="22"/>
          <w:szCs w:val="22"/>
          <w:color w:val="auto"/>
        </w:rPr>
        <w:t>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Stephen Neeleman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2024-06-04T15:44:33Z</dcterms:created>
  <dcterms:modified xsi:type="dcterms:W3CDTF">2024-06-04T15:44:33Z</dcterms:modified>
</cp:coreProperties>
</file>